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D1F" w:rsidRPr="006D7D1F" w:rsidRDefault="006D7D1F" w:rsidP="006D7D1F">
      <w:pPr>
        <w:spacing w:after="0" w:line="240" w:lineRule="auto"/>
        <w:ind w:firstLine="567"/>
        <w:jc w:val="center"/>
        <w:rPr>
          <w:rFonts w:ascii="Times New Roman" w:eastAsia="Calibri" w:hAnsi="Times New Roman" w:cs="Times New Roman"/>
          <w:b/>
          <w:color w:val="000000" w:themeColor="text1"/>
          <w:sz w:val="28"/>
          <w:szCs w:val="28"/>
        </w:rPr>
      </w:pPr>
      <w:r w:rsidRPr="006D7D1F">
        <w:rPr>
          <w:rFonts w:ascii="Times New Roman" w:eastAsia="Calibri" w:hAnsi="Times New Roman" w:cs="Times New Roman"/>
          <w:b/>
          <w:color w:val="000000" w:themeColor="text1"/>
          <w:sz w:val="28"/>
          <w:szCs w:val="28"/>
        </w:rPr>
        <w:t>ЗАЯВЛЕНИЕ НА ВЫДАЧУ МЕДИЦИНСКОЙ ДОКУМЕНТАЦИИ</w:t>
      </w:r>
    </w:p>
    <w:p w:rsidR="006D7D1F" w:rsidRPr="006D7D1F" w:rsidRDefault="006D7D1F" w:rsidP="006D7D1F">
      <w:pPr>
        <w:spacing w:after="0" w:line="240" w:lineRule="auto"/>
        <w:ind w:firstLine="567"/>
        <w:jc w:val="center"/>
        <w:rPr>
          <w:rFonts w:ascii="Times New Roman" w:eastAsia="Calibri" w:hAnsi="Times New Roman" w:cs="Times New Roman"/>
          <w:b/>
          <w:color w:val="000000" w:themeColor="text1"/>
          <w:sz w:val="28"/>
          <w:szCs w:val="28"/>
        </w:rPr>
      </w:pPr>
    </w:p>
    <w:p w:rsidR="006D7D1F" w:rsidRPr="006D7D1F" w:rsidRDefault="006D7D1F" w:rsidP="006D7D1F">
      <w:pPr>
        <w:spacing w:after="0" w:line="240" w:lineRule="auto"/>
        <w:ind w:firstLine="567"/>
        <w:jc w:val="both"/>
        <w:rPr>
          <w:rFonts w:ascii="Times New Roman" w:eastAsia="Calibri" w:hAnsi="Times New Roman" w:cs="Times New Roman"/>
          <w:color w:val="000000" w:themeColor="text1"/>
          <w:sz w:val="28"/>
          <w:szCs w:val="28"/>
        </w:rPr>
      </w:pPr>
      <w:r w:rsidRPr="006D7D1F">
        <w:rPr>
          <w:rFonts w:ascii="Times New Roman" w:eastAsia="Calibri" w:hAnsi="Times New Roman" w:cs="Times New Roman"/>
          <w:sz w:val="28"/>
          <w:szCs w:val="28"/>
        </w:rPr>
        <w:t xml:space="preserve">Пациент имеет право получить в доступной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w:t>
      </w:r>
      <w:r w:rsidRPr="006D7D1F">
        <w:rPr>
          <w:rFonts w:ascii="Times New Roman" w:eastAsia="Calibri" w:hAnsi="Times New Roman" w:cs="Times New Roman"/>
          <w:color w:val="000000" w:themeColor="text1"/>
          <w:sz w:val="28"/>
          <w:szCs w:val="28"/>
        </w:rPr>
        <w:t>(</w:t>
      </w:r>
      <w:hyperlink r:id="rId4" w:history="1">
        <w:r w:rsidRPr="006D7D1F">
          <w:rPr>
            <w:rStyle w:val="a3"/>
            <w:rFonts w:ascii="Times New Roman" w:eastAsia="Calibri" w:hAnsi="Times New Roman" w:cs="Times New Roman"/>
            <w:color w:val="000000" w:themeColor="text1"/>
            <w:sz w:val="28"/>
            <w:szCs w:val="28"/>
          </w:rPr>
          <w:t>п. 5 ч. 5 ст. 19</w:t>
        </w:r>
      </w:hyperlink>
      <w:r w:rsidRPr="006D7D1F">
        <w:rPr>
          <w:rFonts w:ascii="Times New Roman" w:eastAsia="Calibri" w:hAnsi="Times New Roman" w:cs="Times New Roman"/>
          <w:color w:val="000000" w:themeColor="text1"/>
          <w:sz w:val="28"/>
          <w:szCs w:val="28"/>
        </w:rPr>
        <w:t>, </w:t>
      </w:r>
      <w:hyperlink r:id="rId5" w:history="1">
        <w:r w:rsidRPr="006D7D1F">
          <w:rPr>
            <w:rStyle w:val="a3"/>
            <w:rFonts w:ascii="Times New Roman" w:eastAsia="Calibri" w:hAnsi="Times New Roman" w:cs="Times New Roman"/>
            <w:color w:val="000000" w:themeColor="text1"/>
            <w:sz w:val="28"/>
            <w:szCs w:val="28"/>
          </w:rPr>
          <w:t>ч. 1 ст. 22</w:t>
        </w:r>
      </w:hyperlink>
      <w:r w:rsidRPr="006D7D1F">
        <w:rPr>
          <w:rFonts w:ascii="Times New Roman" w:eastAsia="Calibri" w:hAnsi="Times New Roman" w:cs="Times New Roman"/>
          <w:color w:val="000000" w:themeColor="text1"/>
          <w:sz w:val="28"/>
          <w:szCs w:val="28"/>
        </w:rPr>
        <w:t> Закона от 21.11.2011 N 323-ФЗ).</w:t>
      </w:r>
    </w:p>
    <w:p w:rsidR="006D7D1F" w:rsidRPr="006D7D1F" w:rsidRDefault="006D7D1F" w:rsidP="006D7D1F">
      <w:pPr>
        <w:spacing w:after="0" w:line="240" w:lineRule="auto"/>
        <w:ind w:firstLine="567"/>
        <w:jc w:val="both"/>
        <w:rPr>
          <w:rFonts w:ascii="Times New Roman" w:eastAsia="Calibri" w:hAnsi="Times New Roman" w:cs="Times New Roman"/>
          <w:sz w:val="28"/>
          <w:szCs w:val="28"/>
        </w:rPr>
      </w:pPr>
    </w:p>
    <w:p w:rsidR="006D7D1F" w:rsidRPr="006D7D1F" w:rsidRDefault="006D7D1F" w:rsidP="006D7D1F">
      <w:pPr>
        <w:ind w:firstLine="567"/>
        <w:jc w:val="both"/>
        <w:rPr>
          <w:rFonts w:ascii="Times New Roman" w:eastAsia="Calibri" w:hAnsi="Times New Roman" w:cs="Times New Roman"/>
          <w:sz w:val="28"/>
          <w:szCs w:val="28"/>
        </w:rPr>
      </w:pPr>
      <w:r w:rsidRPr="006D7D1F">
        <w:rPr>
          <w:rFonts w:ascii="Times New Roman" w:eastAsia="Calibri" w:hAnsi="Times New Roman" w:cs="Times New Roman"/>
          <w:sz w:val="28"/>
          <w:szCs w:val="28"/>
        </w:rPr>
        <w:t>В соответствии с законодательством Российской Федерации амбулаторная карта пациента является собственно</w:t>
      </w:r>
      <w:r w:rsidRPr="006D7D1F">
        <w:rPr>
          <w:rFonts w:ascii="Times New Roman" w:eastAsia="Calibri" w:hAnsi="Times New Roman" w:cs="Times New Roman"/>
          <w:sz w:val="28"/>
          <w:szCs w:val="28"/>
        </w:rPr>
        <w:t>стью медицинского учреждения, так как</w:t>
      </w:r>
      <w:r w:rsidRPr="006D7D1F">
        <w:rPr>
          <w:rFonts w:ascii="Times New Roman" w:eastAsia="Calibri" w:hAnsi="Times New Roman" w:cs="Times New Roman"/>
          <w:sz w:val="28"/>
          <w:szCs w:val="28"/>
        </w:rPr>
        <w:t xml:space="preserve"> это ее юридический и финансовый документ</w:t>
      </w:r>
      <w:r w:rsidRPr="006D7D1F">
        <w:rPr>
          <w:rFonts w:ascii="Times New Roman" w:eastAsia="Calibri" w:hAnsi="Times New Roman" w:cs="Times New Roman"/>
          <w:sz w:val="28"/>
          <w:szCs w:val="28"/>
        </w:rPr>
        <w:t>. Однако, пациент ИМЕЕТ ПРАВО получить ИНФОРМАЦИЮ о состоянии своего здоровья.</w:t>
      </w:r>
    </w:p>
    <w:p w:rsidR="006D7D1F" w:rsidRPr="006D7D1F" w:rsidRDefault="006D7D1F" w:rsidP="006D7D1F">
      <w:pPr>
        <w:ind w:firstLine="567"/>
        <w:jc w:val="both"/>
        <w:rPr>
          <w:rFonts w:ascii="Times New Roman" w:eastAsia="Calibri" w:hAnsi="Times New Roman" w:cs="Times New Roman"/>
          <w:color w:val="000000" w:themeColor="text1"/>
          <w:sz w:val="28"/>
          <w:szCs w:val="28"/>
        </w:rPr>
      </w:pPr>
      <w:r w:rsidRPr="006D7D1F">
        <w:rPr>
          <w:rFonts w:ascii="Times New Roman" w:eastAsia="Calibri" w:hAnsi="Times New Roman" w:cs="Times New Roman"/>
          <w:sz w:val="28"/>
          <w:szCs w:val="28"/>
        </w:rPr>
        <w:t>Пациент либо его законный представитель имеет право на основании </w:t>
      </w:r>
      <w:r w:rsidRPr="006D7D1F">
        <w:rPr>
          <w:rFonts w:ascii="Times New Roman" w:eastAsia="Calibri" w:hAnsi="Times New Roman" w:cs="Times New Roman"/>
          <w:sz w:val="28"/>
          <w:szCs w:val="28"/>
          <w:u w:val="single"/>
        </w:rPr>
        <w:t>письменного заявления получать отражающие состояние здоровья медицинские документы, их копии и выписки </w:t>
      </w:r>
      <w:r w:rsidRPr="006D7D1F">
        <w:rPr>
          <w:rFonts w:ascii="Times New Roman" w:eastAsia="Calibri" w:hAnsi="Times New Roman" w:cs="Times New Roman"/>
          <w:sz w:val="28"/>
          <w:szCs w:val="28"/>
        </w:rPr>
        <w:t>из медицинских документов (</w:t>
      </w:r>
      <w:hyperlink r:id="rId6" w:history="1">
        <w:r w:rsidRPr="006D7D1F">
          <w:rPr>
            <w:rStyle w:val="a3"/>
            <w:rFonts w:ascii="Times New Roman" w:eastAsia="Calibri" w:hAnsi="Times New Roman" w:cs="Times New Roman"/>
            <w:color w:val="000000" w:themeColor="text1"/>
            <w:sz w:val="28"/>
            <w:szCs w:val="28"/>
          </w:rPr>
          <w:t>ч. 5 ст. 22</w:t>
        </w:r>
      </w:hyperlink>
      <w:r w:rsidRPr="006D7D1F">
        <w:rPr>
          <w:rFonts w:ascii="Times New Roman" w:eastAsia="Calibri" w:hAnsi="Times New Roman" w:cs="Times New Roman"/>
          <w:color w:val="000000" w:themeColor="text1"/>
          <w:sz w:val="28"/>
          <w:szCs w:val="28"/>
        </w:rPr>
        <w:t> Закона от 21.11.2011 N 323-ФЗ).</w:t>
      </w:r>
    </w:p>
    <w:p w:rsidR="006D7D1F" w:rsidRPr="006D7D1F" w:rsidRDefault="006D7D1F" w:rsidP="006D7D1F">
      <w:pPr>
        <w:ind w:firstLine="567"/>
        <w:jc w:val="both"/>
        <w:rPr>
          <w:rFonts w:ascii="Times New Roman" w:eastAsia="Calibri" w:hAnsi="Times New Roman" w:cs="Times New Roman"/>
          <w:sz w:val="28"/>
          <w:szCs w:val="28"/>
        </w:rPr>
      </w:pPr>
      <w:r w:rsidRPr="006D7D1F">
        <w:rPr>
          <w:rFonts w:ascii="Times New Roman" w:eastAsia="Calibri" w:hAnsi="Times New Roman" w:cs="Times New Roman"/>
          <w:b/>
          <w:bCs/>
          <w:i/>
          <w:iCs/>
          <w:sz w:val="28"/>
          <w:szCs w:val="28"/>
        </w:rPr>
        <w:t>Примечание.</w:t>
      </w:r>
      <w:r w:rsidRPr="006D7D1F">
        <w:rPr>
          <w:rFonts w:ascii="Times New Roman" w:eastAsia="Calibri" w:hAnsi="Times New Roman" w:cs="Times New Roman"/>
          <w:sz w:val="28"/>
          <w:szCs w:val="28"/>
        </w:rPr>
        <w:t> </w:t>
      </w:r>
      <w:r w:rsidRPr="006D7D1F">
        <w:rPr>
          <w:rFonts w:ascii="Times New Roman" w:eastAsia="Calibri" w:hAnsi="Times New Roman" w:cs="Times New Roman"/>
          <w:i/>
          <w:iCs/>
          <w:sz w:val="28"/>
          <w:szCs w:val="28"/>
        </w:rPr>
        <w:t>При подаче заявления рекомендуем получить отметку о его принятии на своем экземпляре заявления и проконтролировать регистрацию заявления в журнале регистрации входящей корреспонденции. Регистрация и отметка о принятии могут потребоваться, если возникнет спор об отказе в выдаче амбулаторной карты или выписки из нее.</w:t>
      </w:r>
    </w:p>
    <w:p w:rsidR="006D7D1F" w:rsidRPr="006D7D1F" w:rsidRDefault="006D7D1F" w:rsidP="006D7D1F">
      <w:pPr>
        <w:ind w:firstLine="567"/>
        <w:jc w:val="both"/>
        <w:rPr>
          <w:rFonts w:ascii="Times New Roman" w:eastAsia="Calibri" w:hAnsi="Times New Roman" w:cs="Times New Roman"/>
          <w:sz w:val="28"/>
          <w:szCs w:val="28"/>
        </w:rPr>
      </w:pPr>
      <w:r w:rsidRPr="006D7D1F">
        <w:rPr>
          <w:rFonts w:ascii="Times New Roman" w:eastAsia="Calibri" w:hAnsi="Times New Roman" w:cs="Times New Roman"/>
          <w:sz w:val="28"/>
          <w:szCs w:val="28"/>
        </w:rPr>
        <w:t>При получении же копии документа следует обратить внимание на ее оформление. Так, должным образом заверенной является копия с прошитыми в единый блок и пронумерованными листами, наличием печати организации на каждой странице копии и отметкой/печатью "копия верна", датой выдачи копии и подписью уполномоченного лица. Прошитая копия документа заверяется печатью организации по корешку с указанием на корешке даты выдачи копии, количества листов в копии, подписи уполномоченного лица.</w:t>
      </w:r>
    </w:p>
    <w:p w:rsidR="006D7D1F" w:rsidRPr="006D7D1F" w:rsidRDefault="006D7D1F" w:rsidP="006D7D1F">
      <w:pPr>
        <w:ind w:firstLine="567"/>
        <w:jc w:val="both"/>
        <w:rPr>
          <w:rFonts w:ascii="Times New Roman" w:eastAsia="Calibri" w:hAnsi="Times New Roman" w:cs="Times New Roman"/>
          <w:sz w:val="28"/>
          <w:szCs w:val="28"/>
        </w:rPr>
      </w:pPr>
      <w:r w:rsidRPr="006D7D1F">
        <w:rPr>
          <w:rFonts w:ascii="Times New Roman" w:eastAsia="Calibri" w:hAnsi="Times New Roman" w:cs="Times New Roman"/>
          <w:b/>
          <w:bCs/>
          <w:i/>
          <w:iCs/>
          <w:sz w:val="28"/>
          <w:szCs w:val="28"/>
        </w:rPr>
        <w:t>Примечание.</w:t>
      </w:r>
      <w:r w:rsidRPr="006D7D1F">
        <w:rPr>
          <w:rFonts w:ascii="Times New Roman" w:eastAsia="Calibri" w:hAnsi="Times New Roman" w:cs="Times New Roman"/>
          <w:sz w:val="28"/>
          <w:szCs w:val="28"/>
        </w:rPr>
        <w:t> </w:t>
      </w:r>
      <w:r w:rsidRPr="006D7D1F">
        <w:rPr>
          <w:rFonts w:ascii="Times New Roman" w:eastAsia="Calibri" w:hAnsi="Times New Roman" w:cs="Times New Roman"/>
          <w:i/>
          <w:iCs/>
          <w:sz w:val="28"/>
          <w:szCs w:val="28"/>
        </w:rPr>
        <w:t xml:space="preserve">Амбулаторная карта несовершеннолетних и граждан, признанных недееспособными, предоставляется законным представителям этих лиц </w:t>
      </w:r>
      <w:r w:rsidRPr="006D7D1F">
        <w:rPr>
          <w:rFonts w:ascii="Times New Roman" w:eastAsia="Calibri" w:hAnsi="Times New Roman" w:cs="Times New Roman"/>
          <w:i/>
          <w:iCs/>
          <w:color w:val="000000" w:themeColor="text1"/>
          <w:sz w:val="28"/>
          <w:szCs w:val="28"/>
        </w:rPr>
        <w:t>(</w:t>
      </w:r>
      <w:hyperlink r:id="rId7" w:history="1">
        <w:r w:rsidRPr="006D7D1F">
          <w:rPr>
            <w:rStyle w:val="a3"/>
            <w:rFonts w:ascii="Times New Roman" w:eastAsia="Calibri" w:hAnsi="Times New Roman" w:cs="Times New Roman"/>
            <w:i/>
            <w:iCs/>
            <w:color w:val="000000" w:themeColor="text1"/>
            <w:sz w:val="28"/>
            <w:szCs w:val="28"/>
          </w:rPr>
          <w:t>ч. 2 ст. 22</w:t>
        </w:r>
      </w:hyperlink>
      <w:r w:rsidRPr="006D7D1F">
        <w:rPr>
          <w:rFonts w:ascii="Times New Roman" w:eastAsia="Calibri" w:hAnsi="Times New Roman" w:cs="Times New Roman"/>
          <w:i/>
          <w:iCs/>
          <w:color w:val="000000" w:themeColor="text1"/>
          <w:sz w:val="28"/>
          <w:szCs w:val="28"/>
        </w:rPr>
        <w:t> </w:t>
      </w:r>
      <w:r w:rsidRPr="006D7D1F">
        <w:rPr>
          <w:rFonts w:ascii="Times New Roman" w:eastAsia="Calibri" w:hAnsi="Times New Roman" w:cs="Times New Roman"/>
          <w:i/>
          <w:iCs/>
          <w:sz w:val="28"/>
          <w:szCs w:val="28"/>
        </w:rPr>
        <w:t>Закона от 21.11.2011 N 323-ФЗ).</w:t>
      </w:r>
    </w:p>
    <w:p w:rsidR="006D7D1F" w:rsidRPr="006D7D1F" w:rsidRDefault="006D7D1F" w:rsidP="006D7D1F">
      <w:pPr>
        <w:ind w:firstLine="567"/>
        <w:jc w:val="both"/>
        <w:rPr>
          <w:rFonts w:ascii="Times New Roman" w:eastAsia="Calibri" w:hAnsi="Times New Roman" w:cs="Times New Roman"/>
          <w:sz w:val="28"/>
          <w:szCs w:val="28"/>
        </w:rPr>
      </w:pPr>
      <w:r w:rsidRPr="006D7D1F">
        <w:rPr>
          <w:rFonts w:ascii="Times New Roman" w:eastAsia="Calibri" w:hAnsi="Times New Roman" w:cs="Times New Roman"/>
          <w:sz w:val="28"/>
          <w:szCs w:val="28"/>
        </w:rPr>
        <w:t>С учетом изложенного пациенту или его законному представителю не может быть отказано в предоставлении копии амбулаторной карты. Единственным исключением является ситуация отсутствия запрашиваемого документа в медицинской организации по причине более раннего истребования его органом дознания, следствия, прокуратуры, судом, страховой медицинской организацией, фондом обязательного медицинского страхования или иным органом, имеющим право делать официальные запросы на выдачу оригиналов медицинской документации.</w:t>
      </w:r>
    </w:p>
    <w:p w:rsidR="006D7D1F" w:rsidRPr="006D7D1F" w:rsidRDefault="006D7D1F" w:rsidP="006D7D1F">
      <w:pPr>
        <w:ind w:firstLine="567"/>
        <w:jc w:val="both"/>
        <w:rPr>
          <w:rFonts w:ascii="Times New Roman" w:eastAsia="Calibri" w:hAnsi="Times New Roman" w:cs="Times New Roman"/>
          <w:color w:val="000000" w:themeColor="text1"/>
          <w:sz w:val="28"/>
          <w:szCs w:val="28"/>
        </w:rPr>
      </w:pPr>
      <w:r w:rsidRPr="006D7D1F">
        <w:rPr>
          <w:rFonts w:ascii="Times New Roman" w:eastAsia="Calibri" w:hAnsi="Times New Roman" w:cs="Times New Roman"/>
          <w:sz w:val="28"/>
          <w:szCs w:val="28"/>
        </w:rPr>
        <w:lastRenderedPageBreak/>
        <w:t xml:space="preserve">Отказ в выдаче амбулаторной карты или выписки из нее можно обжаловать в том числе в орган управления здравоохранения субъекта РФ или в суд по месту жительства пациента или по месту нахождения лечебного учреждения </w:t>
      </w:r>
      <w:r w:rsidRPr="006D7D1F">
        <w:rPr>
          <w:rFonts w:ascii="Times New Roman" w:eastAsia="Calibri" w:hAnsi="Times New Roman" w:cs="Times New Roman"/>
          <w:color w:val="000000" w:themeColor="text1"/>
          <w:sz w:val="28"/>
          <w:szCs w:val="28"/>
        </w:rPr>
        <w:t>(</w:t>
      </w:r>
      <w:hyperlink r:id="rId8" w:history="1">
        <w:r w:rsidRPr="006D7D1F">
          <w:rPr>
            <w:rStyle w:val="a3"/>
            <w:rFonts w:ascii="Times New Roman" w:eastAsia="Calibri" w:hAnsi="Times New Roman" w:cs="Times New Roman"/>
            <w:color w:val="000000" w:themeColor="text1"/>
            <w:sz w:val="28"/>
            <w:szCs w:val="28"/>
          </w:rPr>
          <w:t>ст. 89</w:t>
        </w:r>
      </w:hyperlink>
      <w:r w:rsidRPr="006D7D1F">
        <w:rPr>
          <w:rFonts w:ascii="Times New Roman" w:eastAsia="Calibri" w:hAnsi="Times New Roman" w:cs="Times New Roman"/>
          <w:color w:val="000000" w:themeColor="text1"/>
          <w:sz w:val="28"/>
          <w:szCs w:val="28"/>
        </w:rPr>
        <w:t> Закона от 21.11.2011 N 323-ФЗ; </w:t>
      </w:r>
      <w:hyperlink r:id="rId9" w:history="1">
        <w:r w:rsidRPr="006D7D1F">
          <w:rPr>
            <w:rStyle w:val="a3"/>
            <w:rFonts w:ascii="Times New Roman" w:eastAsia="Calibri" w:hAnsi="Times New Roman" w:cs="Times New Roman"/>
            <w:color w:val="000000" w:themeColor="text1"/>
            <w:sz w:val="28"/>
            <w:szCs w:val="28"/>
          </w:rPr>
          <w:t>ч. 1 ст. 254</w:t>
        </w:r>
      </w:hyperlink>
      <w:r w:rsidRPr="006D7D1F">
        <w:rPr>
          <w:rFonts w:ascii="Times New Roman" w:eastAsia="Calibri" w:hAnsi="Times New Roman" w:cs="Times New Roman"/>
          <w:color w:val="000000" w:themeColor="text1"/>
          <w:sz w:val="28"/>
          <w:szCs w:val="28"/>
        </w:rPr>
        <w:t> ГПК РФ).</w:t>
      </w:r>
    </w:p>
    <w:p w:rsidR="006D7D1F" w:rsidRPr="006D7D1F" w:rsidRDefault="006D7D1F" w:rsidP="006D7D1F">
      <w:pPr>
        <w:shd w:val="clear" w:color="auto" w:fill="FFFFFF"/>
        <w:spacing w:after="168" w:line="240" w:lineRule="auto"/>
        <w:jc w:val="center"/>
        <w:textAlignment w:val="baseline"/>
        <w:rPr>
          <w:rFonts w:ascii="Times New Roman" w:eastAsia="Calibri" w:hAnsi="Times New Roman" w:cs="Times New Roman"/>
          <w:bCs/>
          <w:sz w:val="24"/>
          <w:szCs w:val="24"/>
          <w:u w:val="single"/>
        </w:rPr>
      </w:pPr>
      <w:r w:rsidRPr="006D7D1F">
        <w:rPr>
          <w:rFonts w:ascii="Times New Roman" w:eastAsia="Calibri" w:hAnsi="Times New Roman" w:cs="Times New Roman"/>
          <w:bCs/>
          <w:sz w:val="24"/>
          <w:szCs w:val="24"/>
          <w:u w:val="single"/>
        </w:rPr>
        <w:t>Заявление о выдаче медицинской документации можно написать в приемной главного врача и зарегистри</w:t>
      </w:r>
      <w:r>
        <w:rPr>
          <w:rFonts w:ascii="Times New Roman" w:eastAsia="Calibri" w:hAnsi="Times New Roman" w:cs="Times New Roman"/>
          <w:bCs/>
          <w:sz w:val="24"/>
          <w:szCs w:val="24"/>
          <w:u w:val="single"/>
        </w:rPr>
        <w:t>ровать у секретаря руководителя!!!!</w:t>
      </w:r>
    </w:p>
    <w:p w:rsidR="006D7D1F" w:rsidRDefault="006D7D1F" w:rsidP="006D7D1F">
      <w:pPr>
        <w:shd w:val="clear" w:color="auto" w:fill="FFFFFF"/>
        <w:spacing w:after="168" w:line="240" w:lineRule="auto"/>
        <w:ind w:left="4248" w:firstLine="708"/>
        <w:textAlignment w:val="baseline"/>
        <w:rPr>
          <w:rFonts w:ascii="Times New Roman" w:eastAsia="Calibri" w:hAnsi="Times New Roman" w:cs="Times New Roman"/>
          <w:b/>
          <w:bCs/>
          <w:sz w:val="24"/>
          <w:szCs w:val="24"/>
        </w:rPr>
      </w:pPr>
    </w:p>
    <w:p w:rsidR="006D7D1F" w:rsidRPr="006D7D1F" w:rsidRDefault="006D7D1F" w:rsidP="006D7D1F">
      <w:pPr>
        <w:shd w:val="clear" w:color="auto" w:fill="FFFFFF"/>
        <w:spacing w:after="168" w:line="240" w:lineRule="auto"/>
        <w:ind w:left="4248" w:firstLine="708"/>
        <w:jc w:val="both"/>
        <w:textAlignment w:val="baseline"/>
        <w:rPr>
          <w:rFonts w:ascii="Georgia" w:eastAsia="Times New Roman" w:hAnsi="Georgia" w:cs="Times New Roman"/>
          <w:color w:val="9399A1"/>
          <w:sz w:val="18"/>
          <w:szCs w:val="18"/>
          <w:lang w:eastAsia="ru-RU"/>
        </w:rPr>
      </w:pPr>
      <w:r w:rsidRPr="006D7D1F">
        <w:rPr>
          <w:rFonts w:ascii="Times New Roman" w:eastAsia="Calibri" w:hAnsi="Times New Roman" w:cs="Times New Roman"/>
          <w:b/>
          <w:bCs/>
          <w:sz w:val="24"/>
          <w:szCs w:val="24"/>
        </w:rPr>
        <w:t> </w:t>
      </w:r>
      <w:r w:rsidRPr="006D7D1F">
        <w:rPr>
          <w:rFonts w:ascii="Times New Roman" w:eastAsia="Times New Roman" w:hAnsi="Times New Roman" w:cs="Times New Roman"/>
          <w:b/>
          <w:bCs/>
          <w:color w:val="000000"/>
          <w:sz w:val="28"/>
          <w:szCs w:val="28"/>
          <w:lang w:eastAsia="ru-RU"/>
        </w:rPr>
        <w:t>ОБРАЗЕЦ</w:t>
      </w:r>
    </w:p>
    <w:p w:rsidR="006D7D1F" w:rsidRPr="006D7D1F" w:rsidRDefault="006D7D1F" w:rsidP="006D7D1F">
      <w:pPr>
        <w:shd w:val="clear" w:color="auto" w:fill="FFFFFF"/>
        <w:spacing w:after="168" w:line="240" w:lineRule="auto"/>
        <w:jc w:val="center"/>
        <w:textAlignment w:val="baseline"/>
        <w:rPr>
          <w:rFonts w:ascii="Georgia" w:eastAsia="Times New Roman" w:hAnsi="Georgia" w:cs="Times New Roman"/>
          <w:color w:val="9399A1"/>
          <w:sz w:val="18"/>
          <w:szCs w:val="18"/>
          <w:lang w:eastAsia="ru-RU"/>
        </w:rPr>
      </w:pPr>
      <w:r w:rsidRPr="006D7D1F">
        <w:rPr>
          <w:rFonts w:ascii="Times New Roman" w:eastAsia="Times New Roman" w:hAnsi="Times New Roman" w:cs="Times New Roman"/>
          <w:b/>
          <w:bCs/>
          <w:color w:val="000000"/>
          <w:sz w:val="28"/>
          <w:szCs w:val="28"/>
          <w:lang w:eastAsia="ru-RU"/>
        </w:rPr>
        <w:t>Заявление о выдаче медицинской документации</w:t>
      </w:r>
    </w:p>
    <w:p w:rsidR="006D7D1F" w:rsidRPr="006D7D1F" w:rsidRDefault="006D7D1F" w:rsidP="006D7D1F">
      <w:pPr>
        <w:shd w:val="clear" w:color="auto" w:fill="FFFFFF"/>
        <w:spacing w:after="0" w:line="240" w:lineRule="auto"/>
        <w:ind w:left="2832" w:firstLine="708"/>
        <w:jc w:val="both"/>
        <w:textAlignment w:val="baseline"/>
        <w:rPr>
          <w:rFonts w:ascii="Georgia" w:eastAsia="Times New Roman" w:hAnsi="Georgia" w:cs="Times New Roman"/>
          <w:color w:val="9399A1"/>
          <w:sz w:val="18"/>
          <w:szCs w:val="18"/>
          <w:lang w:eastAsia="ru-RU"/>
        </w:rPr>
      </w:pPr>
      <w:r w:rsidRPr="006D7D1F">
        <w:rPr>
          <w:rFonts w:ascii="Times New Roman" w:eastAsia="Times New Roman" w:hAnsi="Times New Roman" w:cs="Times New Roman"/>
          <w:color w:val="000000"/>
          <w:sz w:val="28"/>
          <w:szCs w:val="28"/>
          <w:bdr w:val="none" w:sz="0" w:space="0" w:color="auto" w:frame="1"/>
          <w:lang w:eastAsia="ru-RU"/>
        </w:rPr>
        <w:t> </w:t>
      </w:r>
    </w:p>
    <w:p w:rsidR="006D7D1F" w:rsidRDefault="006D7D1F" w:rsidP="006D7D1F">
      <w:pPr>
        <w:shd w:val="clear" w:color="auto" w:fill="FFFFFF"/>
        <w:spacing w:after="0" w:line="240" w:lineRule="auto"/>
        <w:ind w:left="4956"/>
        <w:jc w:val="both"/>
        <w:textAlignment w:val="baseline"/>
        <w:rPr>
          <w:rFonts w:ascii="Times New Roman" w:eastAsia="Times New Roman" w:hAnsi="Times New Roman" w:cs="Times New Roman"/>
          <w:color w:val="000000"/>
          <w:sz w:val="28"/>
          <w:szCs w:val="28"/>
          <w:bdr w:val="none" w:sz="0" w:space="0" w:color="auto" w:frame="1"/>
          <w:lang w:eastAsia="ru-RU"/>
        </w:rPr>
      </w:pPr>
      <w:r w:rsidRPr="006D7D1F">
        <w:rPr>
          <w:rFonts w:ascii="Times New Roman" w:eastAsia="Times New Roman" w:hAnsi="Times New Roman" w:cs="Times New Roman"/>
          <w:color w:val="000000"/>
          <w:sz w:val="28"/>
          <w:szCs w:val="28"/>
          <w:bdr w:val="none" w:sz="0" w:space="0" w:color="auto" w:frame="1"/>
          <w:lang w:eastAsia="ru-RU"/>
        </w:rPr>
        <w:t xml:space="preserve">Главному врачу </w:t>
      </w:r>
      <w:r>
        <w:rPr>
          <w:rFonts w:ascii="Times New Roman" w:eastAsia="Times New Roman" w:hAnsi="Times New Roman" w:cs="Times New Roman"/>
          <w:color w:val="000000"/>
          <w:sz w:val="28"/>
          <w:szCs w:val="28"/>
          <w:bdr w:val="none" w:sz="0" w:space="0" w:color="auto" w:frame="1"/>
          <w:lang w:eastAsia="ru-RU"/>
        </w:rPr>
        <w:t>ГКБУЗ «Шипуновская ЦРБ»</w:t>
      </w:r>
    </w:p>
    <w:p w:rsidR="007265CE" w:rsidRDefault="007265CE" w:rsidP="006D7D1F">
      <w:pPr>
        <w:shd w:val="clear" w:color="auto" w:fill="FFFFFF"/>
        <w:spacing w:after="0" w:line="240" w:lineRule="auto"/>
        <w:ind w:left="4956"/>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Баталову А.О.</w:t>
      </w:r>
    </w:p>
    <w:p w:rsidR="006D7D1F" w:rsidRPr="006D7D1F" w:rsidRDefault="006D7D1F" w:rsidP="006D7D1F">
      <w:pPr>
        <w:shd w:val="clear" w:color="auto" w:fill="FFFFFF"/>
        <w:spacing w:after="0" w:line="240" w:lineRule="auto"/>
        <w:ind w:left="4956"/>
        <w:jc w:val="both"/>
        <w:textAlignment w:val="baseline"/>
        <w:rPr>
          <w:rFonts w:ascii="Georgia" w:eastAsia="Times New Roman" w:hAnsi="Georgia" w:cs="Times New Roman"/>
          <w:color w:val="9399A1"/>
          <w:sz w:val="18"/>
          <w:szCs w:val="18"/>
          <w:lang w:eastAsia="ru-RU"/>
        </w:rPr>
      </w:pPr>
    </w:p>
    <w:p w:rsidR="006D7D1F" w:rsidRDefault="007265CE" w:rsidP="006D7D1F">
      <w:pPr>
        <w:shd w:val="clear" w:color="auto" w:fill="FFFFFF"/>
        <w:spacing w:after="0" w:line="240" w:lineRule="auto"/>
        <w:ind w:left="3540" w:firstLine="1422"/>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о</w:t>
      </w:r>
      <w:r w:rsidR="006D7D1F" w:rsidRPr="006D7D1F">
        <w:rPr>
          <w:rFonts w:ascii="Times New Roman" w:eastAsia="Times New Roman" w:hAnsi="Times New Roman" w:cs="Times New Roman"/>
          <w:color w:val="000000"/>
          <w:sz w:val="28"/>
          <w:szCs w:val="28"/>
          <w:bdr w:val="none" w:sz="0" w:space="0" w:color="auto" w:frame="1"/>
          <w:lang w:eastAsia="ru-RU"/>
        </w:rPr>
        <w:t>т _____________________</w:t>
      </w:r>
      <w:r>
        <w:rPr>
          <w:rFonts w:ascii="Times New Roman" w:eastAsia="Times New Roman" w:hAnsi="Times New Roman" w:cs="Times New Roman"/>
          <w:color w:val="000000"/>
          <w:sz w:val="28"/>
          <w:szCs w:val="28"/>
          <w:bdr w:val="none" w:sz="0" w:space="0" w:color="auto" w:frame="1"/>
          <w:lang w:eastAsia="ru-RU"/>
        </w:rPr>
        <w:t>______</w:t>
      </w:r>
      <w:r w:rsidR="006D7D1F" w:rsidRPr="006D7D1F">
        <w:rPr>
          <w:rFonts w:ascii="Times New Roman" w:eastAsia="Times New Roman" w:hAnsi="Times New Roman" w:cs="Times New Roman"/>
          <w:color w:val="000000"/>
          <w:sz w:val="28"/>
          <w:szCs w:val="28"/>
          <w:bdr w:val="none" w:sz="0" w:space="0" w:color="auto" w:frame="1"/>
          <w:lang w:eastAsia="ru-RU"/>
        </w:rPr>
        <w:t>______</w:t>
      </w:r>
      <w:r>
        <w:rPr>
          <w:rFonts w:ascii="Times New Roman" w:eastAsia="Times New Roman" w:hAnsi="Times New Roman" w:cs="Times New Roman"/>
          <w:color w:val="000000"/>
          <w:sz w:val="28"/>
          <w:szCs w:val="28"/>
          <w:bdr w:val="none" w:sz="0" w:space="0" w:color="auto" w:frame="1"/>
          <w:lang w:eastAsia="ru-RU"/>
        </w:rPr>
        <w:t>_</w:t>
      </w:r>
      <w:r w:rsidR="006D7D1F" w:rsidRPr="006D7D1F">
        <w:rPr>
          <w:rFonts w:ascii="Times New Roman" w:eastAsia="Times New Roman" w:hAnsi="Times New Roman" w:cs="Times New Roman"/>
          <w:color w:val="000000"/>
          <w:sz w:val="28"/>
          <w:szCs w:val="28"/>
          <w:bdr w:val="none" w:sz="0" w:space="0" w:color="auto" w:frame="1"/>
          <w:lang w:eastAsia="ru-RU"/>
        </w:rPr>
        <w:t>___</w:t>
      </w:r>
    </w:p>
    <w:p w:rsidR="007265CE" w:rsidRDefault="007265CE" w:rsidP="006D7D1F">
      <w:pPr>
        <w:shd w:val="clear" w:color="auto" w:fill="FFFFFF"/>
        <w:spacing w:after="0" w:line="240" w:lineRule="auto"/>
        <w:ind w:left="3540" w:firstLine="1422"/>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________________________________________</w:t>
      </w:r>
    </w:p>
    <w:p w:rsidR="007265CE" w:rsidRPr="006D7D1F" w:rsidRDefault="007265CE" w:rsidP="006D7D1F">
      <w:pPr>
        <w:shd w:val="clear" w:color="auto" w:fill="FFFFFF"/>
        <w:spacing w:after="0" w:line="240" w:lineRule="auto"/>
        <w:ind w:left="3540" w:firstLine="1422"/>
        <w:jc w:val="both"/>
        <w:textAlignment w:val="baseline"/>
        <w:rPr>
          <w:rFonts w:ascii="Georgia" w:eastAsia="Times New Roman" w:hAnsi="Georgia" w:cs="Times New Roman"/>
          <w:color w:val="9399A1"/>
          <w:sz w:val="18"/>
          <w:szCs w:val="18"/>
          <w:lang w:eastAsia="ru-RU"/>
        </w:rPr>
      </w:pPr>
    </w:p>
    <w:p w:rsidR="006D7D1F" w:rsidRDefault="006D7D1F" w:rsidP="006D7D1F">
      <w:pPr>
        <w:shd w:val="clear" w:color="auto" w:fill="FFFFFF"/>
        <w:spacing w:after="0" w:line="240" w:lineRule="auto"/>
        <w:ind w:left="3540" w:firstLine="1422"/>
        <w:jc w:val="both"/>
        <w:textAlignment w:val="baseline"/>
        <w:rPr>
          <w:rFonts w:ascii="Times New Roman" w:eastAsia="Times New Roman" w:hAnsi="Times New Roman" w:cs="Times New Roman"/>
          <w:color w:val="000000"/>
          <w:sz w:val="28"/>
          <w:szCs w:val="28"/>
          <w:bdr w:val="none" w:sz="0" w:space="0" w:color="auto" w:frame="1"/>
          <w:lang w:eastAsia="ru-RU"/>
        </w:rPr>
      </w:pPr>
      <w:r w:rsidRPr="006D7D1F">
        <w:rPr>
          <w:rFonts w:ascii="Times New Roman" w:eastAsia="Times New Roman" w:hAnsi="Times New Roman" w:cs="Times New Roman"/>
          <w:color w:val="000000"/>
          <w:sz w:val="28"/>
          <w:szCs w:val="28"/>
          <w:bdr w:val="none" w:sz="0" w:space="0" w:color="auto" w:frame="1"/>
          <w:lang w:eastAsia="ru-RU"/>
        </w:rPr>
        <w:t xml:space="preserve">проживающего по </w:t>
      </w:r>
      <w:proofErr w:type="gramStart"/>
      <w:r w:rsidRPr="006D7D1F">
        <w:rPr>
          <w:rFonts w:ascii="Times New Roman" w:eastAsia="Times New Roman" w:hAnsi="Times New Roman" w:cs="Times New Roman"/>
          <w:color w:val="000000"/>
          <w:sz w:val="28"/>
          <w:szCs w:val="28"/>
          <w:bdr w:val="none" w:sz="0" w:space="0" w:color="auto" w:frame="1"/>
          <w:lang w:eastAsia="ru-RU"/>
        </w:rPr>
        <w:t>адресу:_</w:t>
      </w:r>
      <w:proofErr w:type="gramEnd"/>
      <w:r w:rsidRPr="006D7D1F">
        <w:rPr>
          <w:rFonts w:ascii="Times New Roman" w:eastAsia="Times New Roman" w:hAnsi="Times New Roman" w:cs="Times New Roman"/>
          <w:color w:val="000000"/>
          <w:sz w:val="28"/>
          <w:szCs w:val="28"/>
          <w:bdr w:val="none" w:sz="0" w:space="0" w:color="auto" w:frame="1"/>
          <w:lang w:eastAsia="ru-RU"/>
        </w:rPr>
        <w:t>_____</w:t>
      </w:r>
      <w:r w:rsidR="007265CE">
        <w:rPr>
          <w:rFonts w:ascii="Times New Roman" w:eastAsia="Times New Roman" w:hAnsi="Times New Roman" w:cs="Times New Roman"/>
          <w:color w:val="000000"/>
          <w:sz w:val="28"/>
          <w:szCs w:val="28"/>
          <w:bdr w:val="none" w:sz="0" w:space="0" w:color="auto" w:frame="1"/>
          <w:lang w:eastAsia="ru-RU"/>
        </w:rPr>
        <w:t>_______</w:t>
      </w:r>
      <w:r w:rsidRPr="006D7D1F">
        <w:rPr>
          <w:rFonts w:ascii="Times New Roman" w:eastAsia="Times New Roman" w:hAnsi="Times New Roman" w:cs="Times New Roman"/>
          <w:color w:val="000000"/>
          <w:sz w:val="28"/>
          <w:szCs w:val="28"/>
          <w:bdr w:val="none" w:sz="0" w:space="0" w:color="auto" w:frame="1"/>
          <w:lang w:eastAsia="ru-RU"/>
        </w:rPr>
        <w:t>____</w:t>
      </w:r>
    </w:p>
    <w:p w:rsidR="007265CE" w:rsidRDefault="007265CE" w:rsidP="006D7D1F">
      <w:pPr>
        <w:shd w:val="clear" w:color="auto" w:fill="FFFFFF"/>
        <w:spacing w:after="0" w:line="240" w:lineRule="auto"/>
        <w:ind w:left="3540" w:firstLine="1422"/>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________________________________________</w:t>
      </w:r>
    </w:p>
    <w:p w:rsidR="007265CE" w:rsidRDefault="007265CE" w:rsidP="006D7D1F">
      <w:pPr>
        <w:shd w:val="clear" w:color="auto" w:fill="FFFFFF"/>
        <w:spacing w:after="0" w:line="240" w:lineRule="auto"/>
        <w:ind w:left="3540" w:firstLine="1422"/>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________________________________________</w:t>
      </w:r>
    </w:p>
    <w:p w:rsidR="007265CE" w:rsidRDefault="007265CE" w:rsidP="006D7D1F">
      <w:pPr>
        <w:shd w:val="clear" w:color="auto" w:fill="FFFFFF"/>
        <w:spacing w:after="0" w:line="240" w:lineRule="auto"/>
        <w:ind w:left="3540" w:firstLine="1422"/>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Паспортные данные: ______________________</w:t>
      </w:r>
    </w:p>
    <w:p w:rsidR="007265CE" w:rsidRDefault="007265CE" w:rsidP="006D7D1F">
      <w:pPr>
        <w:shd w:val="clear" w:color="auto" w:fill="FFFFFF"/>
        <w:spacing w:after="0" w:line="240" w:lineRule="auto"/>
        <w:ind w:left="3540" w:firstLine="1422"/>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_________________________________________</w:t>
      </w:r>
    </w:p>
    <w:p w:rsidR="007265CE" w:rsidRDefault="007265CE" w:rsidP="006D7D1F">
      <w:pPr>
        <w:shd w:val="clear" w:color="auto" w:fill="FFFFFF"/>
        <w:spacing w:after="0" w:line="240" w:lineRule="auto"/>
        <w:ind w:left="3540" w:firstLine="1422"/>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_________________________________________</w:t>
      </w:r>
    </w:p>
    <w:p w:rsidR="007265CE" w:rsidRPr="006D7D1F" w:rsidRDefault="007265CE" w:rsidP="006D7D1F">
      <w:pPr>
        <w:shd w:val="clear" w:color="auto" w:fill="FFFFFF"/>
        <w:spacing w:after="0" w:line="240" w:lineRule="auto"/>
        <w:ind w:left="3540" w:firstLine="1422"/>
        <w:jc w:val="both"/>
        <w:textAlignment w:val="baseline"/>
        <w:rPr>
          <w:rFonts w:ascii="Times New Roman" w:eastAsia="Times New Roman" w:hAnsi="Times New Roman" w:cs="Times New Roman"/>
          <w:color w:val="9399A1"/>
          <w:sz w:val="28"/>
          <w:szCs w:val="28"/>
          <w:lang w:eastAsia="ru-RU"/>
        </w:rPr>
      </w:pPr>
    </w:p>
    <w:p w:rsidR="006D7D1F" w:rsidRPr="006D7D1F" w:rsidRDefault="007265CE" w:rsidP="007265CE">
      <w:pPr>
        <w:shd w:val="clear" w:color="auto" w:fill="FFFFFF"/>
        <w:spacing w:after="0" w:line="240" w:lineRule="auto"/>
        <w:jc w:val="both"/>
        <w:textAlignment w:val="baseline"/>
        <w:rPr>
          <w:rFonts w:ascii="Georgia" w:eastAsia="Times New Roman" w:hAnsi="Georgia" w:cs="Times New Roman"/>
          <w:color w:val="9399A1"/>
          <w:sz w:val="18"/>
          <w:szCs w:val="1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6D7D1F" w:rsidRPr="006D7D1F">
        <w:rPr>
          <w:rFonts w:ascii="Times New Roman" w:eastAsia="Times New Roman" w:hAnsi="Times New Roman" w:cs="Times New Roman"/>
          <w:color w:val="000000"/>
          <w:sz w:val="28"/>
          <w:szCs w:val="28"/>
          <w:bdr w:val="none" w:sz="0" w:space="0" w:color="auto" w:frame="1"/>
          <w:lang w:eastAsia="ru-RU"/>
        </w:rPr>
        <w:t>Тел. ___________</w:t>
      </w:r>
      <w:r>
        <w:rPr>
          <w:rFonts w:ascii="Times New Roman" w:eastAsia="Times New Roman" w:hAnsi="Times New Roman" w:cs="Times New Roman"/>
          <w:color w:val="000000"/>
          <w:sz w:val="28"/>
          <w:szCs w:val="28"/>
          <w:bdr w:val="none" w:sz="0" w:space="0" w:color="auto" w:frame="1"/>
          <w:lang w:eastAsia="ru-RU"/>
        </w:rPr>
        <w:t>________________________</w:t>
      </w:r>
      <w:r w:rsidR="006D7D1F" w:rsidRPr="006D7D1F">
        <w:rPr>
          <w:rFonts w:ascii="Times New Roman" w:eastAsia="Times New Roman" w:hAnsi="Times New Roman" w:cs="Times New Roman"/>
          <w:color w:val="000000"/>
          <w:sz w:val="28"/>
          <w:szCs w:val="28"/>
          <w:bdr w:val="none" w:sz="0" w:space="0" w:color="auto" w:frame="1"/>
          <w:lang w:eastAsia="ru-RU"/>
        </w:rPr>
        <w:t>__</w:t>
      </w:r>
    </w:p>
    <w:p w:rsidR="006D7D1F" w:rsidRPr="006D7D1F" w:rsidRDefault="006D7D1F" w:rsidP="006D7D1F">
      <w:pPr>
        <w:shd w:val="clear" w:color="auto" w:fill="FFFFFF"/>
        <w:spacing w:after="0" w:line="240" w:lineRule="auto"/>
        <w:jc w:val="both"/>
        <w:textAlignment w:val="baseline"/>
        <w:rPr>
          <w:rFonts w:ascii="Georgia" w:eastAsia="Times New Roman" w:hAnsi="Georgia" w:cs="Times New Roman"/>
          <w:color w:val="9399A1"/>
          <w:sz w:val="18"/>
          <w:szCs w:val="18"/>
          <w:lang w:eastAsia="ru-RU"/>
        </w:rPr>
      </w:pPr>
      <w:r w:rsidRPr="006D7D1F">
        <w:rPr>
          <w:rFonts w:ascii="Times New Roman" w:eastAsia="Times New Roman" w:hAnsi="Times New Roman" w:cs="Times New Roman"/>
          <w:color w:val="000000"/>
          <w:sz w:val="28"/>
          <w:szCs w:val="28"/>
          <w:bdr w:val="none" w:sz="0" w:space="0" w:color="auto" w:frame="1"/>
          <w:lang w:eastAsia="ru-RU"/>
        </w:rPr>
        <w:t> </w:t>
      </w:r>
    </w:p>
    <w:p w:rsidR="006D7D1F" w:rsidRPr="006D7D1F" w:rsidRDefault="006D7D1F" w:rsidP="006D7D1F">
      <w:pPr>
        <w:shd w:val="clear" w:color="auto" w:fill="FFFFFF"/>
        <w:spacing w:after="0" w:line="240" w:lineRule="auto"/>
        <w:jc w:val="both"/>
        <w:textAlignment w:val="baseline"/>
        <w:rPr>
          <w:rFonts w:ascii="Georgia" w:eastAsia="Times New Roman" w:hAnsi="Georgia" w:cs="Times New Roman"/>
          <w:color w:val="9399A1"/>
          <w:sz w:val="18"/>
          <w:szCs w:val="18"/>
          <w:lang w:eastAsia="ru-RU"/>
        </w:rPr>
      </w:pPr>
      <w:r w:rsidRPr="006D7D1F">
        <w:rPr>
          <w:rFonts w:ascii="Times New Roman" w:eastAsia="Times New Roman" w:hAnsi="Times New Roman" w:cs="Times New Roman"/>
          <w:color w:val="000000"/>
          <w:sz w:val="28"/>
          <w:szCs w:val="28"/>
          <w:bdr w:val="none" w:sz="0" w:space="0" w:color="auto" w:frame="1"/>
          <w:lang w:eastAsia="ru-RU"/>
        </w:rPr>
        <w:t> </w:t>
      </w:r>
      <w:r w:rsidRPr="006D7D1F">
        <w:rPr>
          <w:rFonts w:ascii="Times New Roman" w:eastAsia="Times New Roman" w:hAnsi="Times New Roman" w:cs="Times New Roman"/>
          <w:b/>
          <w:bCs/>
          <w:color w:val="000000"/>
          <w:sz w:val="28"/>
          <w:szCs w:val="28"/>
          <w:lang w:eastAsia="ru-RU"/>
        </w:rPr>
        <w:t>                                              </w:t>
      </w:r>
    </w:p>
    <w:p w:rsidR="006D7D1F" w:rsidRPr="006D7D1F" w:rsidRDefault="006D7D1F" w:rsidP="006D7D1F">
      <w:pPr>
        <w:shd w:val="clear" w:color="auto" w:fill="FFFFFF"/>
        <w:spacing w:after="0" w:line="240" w:lineRule="auto"/>
        <w:jc w:val="both"/>
        <w:textAlignment w:val="baseline"/>
        <w:rPr>
          <w:rFonts w:ascii="Georgia" w:eastAsia="Times New Roman" w:hAnsi="Georgia" w:cs="Times New Roman"/>
          <w:color w:val="9399A1"/>
          <w:sz w:val="18"/>
          <w:szCs w:val="18"/>
          <w:lang w:eastAsia="ru-RU"/>
        </w:rPr>
      </w:pPr>
      <w:r w:rsidRPr="006D7D1F">
        <w:rPr>
          <w:rFonts w:ascii="Times New Roman" w:eastAsia="Times New Roman" w:hAnsi="Times New Roman" w:cs="Times New Roman"/>
          <w:b/>
          <w:bCs/>
          <w:color w:val="000000"/>
          <w:sz w:val="28"/>
          <w:szCs w:val="28"/>
          <w:lang w:eastAsia="ru-RU"/>
        </w:rPr>
        <w:t> </w:t>
      </w:r>
    </w:p>
    <w:p w:rsidR="006D7D1F" w:rsidRPr="006D7D1F" w:rsidRDefault="006D7D1F" w:rsidP="007265CE">
      <w:pPr>
        <w:shd w:val="clear" w:color="auto" w:fill="FFFFFF"/>
        <w:spacing w:after="0" w:line="240" w:lineRule="auto"/>
        <w:jc w:val="center"/>
        <w:textAlignment w:val="baseline"/>
        <w:rPr>
          <w:rFonts w:ascii="Georgia" w:eastAsia="Times New Roman" w:hAnsi="Georgia" w:cs="Times New Roman"/>
          <w:color w:val="9399A1"/>
          <w:sz w:val="18"/>
          <w:szCs w:val="18"/>
          <w:lang w:eastAsia="ru-RU"/>
        </w:rPr>
      </w:pPr>
      <w:r w:rsidRPr="006D7D1F">
        <w:rPr>
          <w:rFonts w:ascii="Times New Roman" w:eastAsia="Times New Roman" w:hAnsi="Times New Roman" w:cs="Times New Roman"/>
          <w:b/>
          <w:bCs/>
          <w:color w:val="000000"/>
          <w:sz w:val="28"/>
          <w:szCs w:val="28"/>
          <w:lang w:eastAsia="ru-RU"/>
        </w:rPr>
        <w:t>ЗАЯВЛЕНИЕ</w:t>
      </w:r>
    </w:p>
    <w:p w:rsidR="006D7D1F" w:rsidRPr="006D7D1F" w:rsidRDefault="006D7D1F" w:rsidP="007265CE">
      <w:pPr>
        <w:shd w:val="clear" w:color="auto" w:fill="FFFFFF"/>
        <w:spacing w:after="0" w:line="240" w:lineRule="auto"/>
        <w:jc w:val="center"/>
        <w:textAlignment w:val="baseline"/>
        <w:rPr>
          <w:rFonts w:ascii="Georgia" w:eastAsia="Times New Roman" w:hAnsi="Georgia" w:cs="Times New Roman"/>
          <w:color w:val="9399A1"/>
          <w:sz w:val="18"/>
          <w:szCs w:val="18"/>
          <w:lang w:eastAsia="ru-RU"/>
        </w:rPr>
      </w:pPr>
      <w:r w:rsidRPr="006D7D1F">
        <w:rPr>
          <w:rFonts w:ascii="Times New Roman" w:eastAsia="Times New Roman" w:hAnsi="Times New Roman" w:cs="Times New Roman"/>
          <w:b/>
          <w:bCs/>
          <w:color w:val="000000"/>
          <w:sz w:val="28"/>
          <w:szCs w:val="28"/>
          <w:lang w:eastAsia="ru-RU"/>
        </w:rPr>
        <w:t>о выдаче медицинской документации</w:t>
      </w:r>
    </w:p>
    <w:p w:rsidR="006D7D1F" w:rsidRPr="006D7D1F" w:rsidRDefault="006D7D1F" w:rsidP="006D7D1F">
      <w:pPr>
        <w:shd w:val="clear" w:color="auto" w:fill="FFFFFF"/>
        <w:spacing w:after="0" w:line="240" w:lineRule="auto"/>
        <w:jc w:val="both"/>
        <w:textAlignment w:val="baseline"/>
        <w:rPr>
          <w:rFonts w:ascii="Georgia" w:eastAsia="Times New Roman" w:hAnsi="Georgia" w:cs="Times New Roman"/>
          <w:color w:val="9399A1"/>
          <w:sz w:val="18"/>
          <w:szCs w:val="18"/>
          <w:lang w:eastAsia="ru-RU"/>
        </w:rPr>
      </w:pPr>
      <w:r w:rsidRPr="006D7D1F">
        <w:rPr>
          <w:rFonts w:ascii="Times New Roman" w:eastAsia="Times New Roman" w:hAnsi="Times New Roman" w:cs="Times New Roman"/>
          <w:b/>
          <w:bCs/>
          <w:color w:val="000000"/>
          <w:sz w:val="28"/>
          <w:szCs w:val="28"/>
          <w:lang w:eastAsia="ru-RU"/>
        </w:rPr>
        <w:t> </w:t>
      </w:r>
    </w:p>
    <w:p w:rsidR="007265CE" w:rsidRDefault="006D7D1F" w:rsidP="006D7D1F">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6D7D1F">
        <w:rPr>
          <w:rFonts w:ascii="Times New Roman" w:eastAsia="Times New Roman" w:hAnsi="Times New Roman" w:cs="Times New Roman"/>
          <w:color w:val="000000"/>
          <w:sz w:val="28"/>
          <w:szCs w:val="28"/>
          <w:bdr w:val="none" w:sz="0" w:space="0" w:color="auto" w:frame="1"/>
          <w:lang w:eastAsia="ru-RU"/>
        </w:rPr>
        <w:t xml:space="preserve"> Прошу Вас на основании п.4 и </w:t>
      </w:r>
      <w:proofErr w:type="gramStart"/>
      <w:r w:rsidRPr="006D7D1F">
        <w:rPr>
          <w:rFonts w:ascii="Times New Roman" w:eastAsia="Times New Roman" w:hAnsi="Times New Roman" w:cs="Times New Roman"/>
          <w:color w:val="000000"/>
          <w:sz w:val="28"/>
          <w:szCs w:val="28"/>
          <w:bdr w:val="none" w:sz="0" w:space="0" w:color="auto" w:frame="1"/>
          <w:lang w:eastAsia="ru-RU"/>
        </w:rPr>
        <w:t>п.5 </w:t>
      </w:r>
      <w:r w:rsidRPr="006D7D1F">
        <w:rPr>
          <w:rFonts w:ascii="Times New Roman" w:eastAsia="Times New Roman" w:hAnsi="Times New Roman" w:cs="Times New Roman"/>
          <w:color w:val="000000"/>
          <w:sz w:val="28"/>
          <w:szCs w:val="28"/>
          <w:lang w:eastAsia="ru-RU"/>
        </w:rPr>
        <w:t> </w:t>
      </w:r>
      <w:r w:rsidRPr="006D7D1F">
        <w:rPr>
          <w:rFonts w:ascii="Times New Roman" w:eastAsia="Times New Roman" w:hAnsi="Times New Roman" w:cs="Times New Roman"/>
          <w:color w:val="000000"/>
          <w:sz w:val="28"/>
          <w:szCs w:val="28"/>
          <w:bdr w:val="none" w:sz="0" w:space="0" w:color="auto" w:frame="1"/>
          <w:lang w:eastAsia="ru-RU"/>
        </w:rPr>
        <w:t>ст.</w:t>
      </w:r>
      <w:proofErr w:type="gramEnd"/>
      <w:r w:rsidRPr="006D7D1F">
        <w:rPr>
          <w:rFonts w:ascii="Times New Roman" w:eastAsia="Times New Roman" w:hAnsi="Times New Roman" w:cs="Times New Roman"/>
          <w:color w:val="000000"/>
          <w:sz w:val="28"/>
          <w:szCs w:val="28"/>
          <w:bdr w:val="none" w:sz="0" w:space="0" w:color="auto" w:frame="1"/>
          <w:lang w:eastAsia="ru-RU"/>
        </w:rPr>
        <w:t>22 Федерального закона Российской Федерации от 21.11.2011 г. № 323-ФЗ «Об основах охраны здоровья граждан в Российской Федерации»</w:t>
      </w:r>
      <w:r w:rsidRPr="006D7D1F">
        <w:rPr>
          <w:rFonts w:ascii="Times New Roman" w:eastAsia="Times New Roman" w:hAnsi="Times New Roman" w:cs="Times New Roman"/>
          <w:color w:val="000000"/>
          <w:sz w:val="28"/>
          <w:szCs w:val="28"/>
          <w:lang w:eastAsia="ru-RU"/>
        </w:rPr>
        <w:t> </w:t>
      </w:r>
      <w:r w:rsidRPr="006D7D1F">
        <w:rPr>
          <w:rFonts w:ascii="Times New Roman" w:eastAsia="Times New Roman" w:hAnsi="Times New Roman" w:cs="Times New Roman"/>
          <w:color w:val="000000"/>
          <w:sz w:val="28"/>
          <w:szCs w:val="28"/>
          <w:bdr w:val="none" w:sz="0" w:space="0" w:color="auto" w:frame="1"/>
          <w:lang w:eastAsia="ru-RU"/>
        </w:rPr>
        <w:t>выдать мне копии</w:t>
      </w:r>
      <w:r w:rsidRPr="006D7D1F">
        <w:rPr>
          <w:rFonts w:ascii="Times New Roman" w:eastAsia="Times New Roman" w:hAnsi="Times New Roman" w:cs="Times New Roman"/>
          <w:color w:val="000000"/>
          <w:sz w:val="28"/>
          <w:szCs w:val="28"/>
          <w:lang w:eastAsia="ru-RU"/>
        </w:rPr>
        <w:t> </w:t>
      </w:r>
      <w:r w:rsidRPr="006D7D1F">
        <w:rPr>
          <w:rFonts w:ascii="Times New Roman" w:eastAsia="Times New Roman" w:hAnsi="Times New Roman" w:cs="Times New Roman"/>
          <w:color w:val="000000"/>
          <w:sz w:val="28"/>
          <w:szCs w:val="28"/>
          <w:bdr w:val="none" w:sz="0" w:space="0" w:color="auto" w:frame="1"/>
          <w:lang w:eastAsia="ru-RU"/>
        </w:rPr>
        <w:t xml:space="preserve">  медицинских документов, касающихся состояния моего здоровья </w:t>
      </w:r>
    </w:p>
    <w:p w:rsidR="007265CE" w:rsidRDefault="007265CE" w:rsidP="006D7D1F">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p>
    <w:p w:rsidR="007265CE" w:rsidRDefault="007265CE" w:rsidP="006D7D1F">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w:t>
      </w:r>
    </w:p>
    <w:p w:rsidR="006D7D1F" w:rsidRPr="006D7D1F" w:rsidRDefault="007265CE" w:rsidP="006D7D1F">
      <w:pPr>
        <w:shd w:val="clear" w:color="auto" w:fill="FFFFFF"/>
        <w:spacing w:after="0" w:line="240" w:lineRule="auto"/>
        <w:jc w:val="both"/>
        <w:textAlignment w:val="baseline"/>
        <w:rPr>
          <w:rFonts w:ascii="Georgia" w:eastAsia="Times New Roman" w:hAnsi="Georgia" w:cs="Times New Roman"/>
          <w:color w:val="9399A1"/>
          <w:sz w:val="18"/>
          <w:szCs w:val="18"/>
          <w:lang w:eastAsia="ru-RU"/>
        </w:rPr>
      </w:pPr>
      <w:r>
        <w:rPr>
          <w:rFonts w:ascii="Times New Roman" w:eastAsia="Times New Roman" w:hAnsi="Times New Roman" w:cs="Times New Roman"/>
          <w:color w:val="000000"/>
          <w:sz w:val="28"/>
          <w:szCs w:val="28"/>
          <w:bdr w:val="none" w:sz="0" w:space="0" w:color="auto" w:frame="1"/>
          <w:lang w:eastAsia="ru-RU"/>
        </w:rPr>
        <w:t xml:space="preserve">- </w:t>
      </w:r>
    </w:p>
    <w:p w:rsidR="006D7D1F" w:rsidRPr="006D7D1F" w:rsidRDefault="006D7D1F" w:rsidP="006D7D1F">
      <w:pPr>
        <w:shd w:val="clear" w:color="auto" w:fill="FFFFFF"/>
        <w:spacing w:after="0" w:line="240" w:lineRule="auto"/>
        <w:ind w:firstLine="708"/>
        <w:jc w:val="both"/>
        <w:textAlignment w:val="baseline"/>
        <w:rPr>
          <w:rFonts w:ascii="Georgia" w:eastAsia="Times New Roman" w:hAnsi="Georgia" w:cs="Times New Roman"/>
          <w:color w:val="9399A1"/>
          <w:sz w:val="18"/>
          <w:szCs w:val="18"/>
          <w:lang w:eastAsia="ru-RU"/>
        </w:rPr>
      </w:pPr>
      <w:r w:rsidRPr="006D7D1F">
        <w:rPr>
          <w:rFonts w:ascii="Times New Roman" w:eastAsia="Times New Roman" w:hAnsi="Times New Roman" w:cs="Times New Roman"/>
          <w:color w:val="000000"/>
          <w:sz w:val="28"/>
          <w:szCs w:val="28"/>
          <w:bdr w:val="none" w:sz="0" w:space="0" w:color="auto" w:frame="1"/>
          <w:lang w:eastAsia="ru-RU"/>
        </w:rPr>
        <w:t>       </w:t>
      </w:r>
      <w:r w:rsidR="007265CE">
        <w:rPr>
          <w:rFonts w:ascii="Times New Roman" w:eastAsia="Times New Roman" w:hAnsi="Times New Roman" w:cs="Times New Roman"/>
          <w:color w:val="000000"/>
          <w:sz w:val="28"/>
          <w:szCs w:val="28"/>
          <w:bdr w:val="none" w:sz="0" w:space="0" w:color="auto" w:frame="1"/>
          <w:lang w:eastAsia="ru-RU"/>
        </w:rPr>
        <w:t xml:space="preserve">                                                                            «___» ______________ 2018 год</w:t>
      </w:r>
    </w:p>
    <w:p w:rsidR="006D7D1F" w:rsidRPr="006D7D1F" w:rsidRDefault="006D7D1F" w:rsidP="006D7D1F">
      <w:pPr>
        <w:shd w:val="clear" w:color="auto" w:fill="FFFFFF"/>
        <w:spacing w:after="0" w:line="240" w:lineRule="auto"/>
        <w:jc w:val="both"/>
        <w:textAlignment w:val="baseline"/>
        <w:rPr>
          <w:rFonts w:ascii="Georgia" w:eastAsia="Times New Roman" w:hAnsi="Georgia" w:cs="Times New Roman"/>
          <w:color w:val="9399A1"/>
          <w:sz w:val="18"/>
          <w:szCs w:val="18"/>
          <w:lang w:eastAsia="ru-RU"/>
        </w:rPr>
      </w:pPr>
      <w:r w:rsidRPr="006D7D1F">
        <w:rPr>
          <w:rFonts w:ascii="Times New Roman" w:eastAsia="Times New Roman" w:hAnsi="Times New Roman" w:cs="Times New Roman"/>
          <w:color w:val="000000"/>
          <w:sz w:val="28"/>
          <w:szCs w:val="28"/>
          <w:bdr w:val="none" w:sz="0" w:space="0" w:color="auto" w:frame="1"/>
          <w:lang w:eastAsia="ru-RU"/>
        </w:rPr>
        <w:t> </w:t>
      </w:r>
    </w:p>
    <w:p w:rsidR="006D7D1F" w:rsidRPr="006D7D1F" w:rsidRDefault="007265CE" w:rsidP="007265CE">
      <w:pPr>
        <w:shd w:val="clear" w:color="auto" w:fill="FFFFFF"/>
        <w:spacing w:after="0" w:line="240" w:lineRule="auto"/>
        <w:jc w:val="center"/>
        <w:textAlignment w:val="baseline"/>
        <w:rPr>
          <w:rFonts w:ascii="Georgia" w:eastAsia="Times New Roman" w:hAnsi="Georgia" w:cs="Times New Roman"/>
          <w:color w:val="9399A1"/>
          <w:sz w:val="18"/>
          <w:szCs w:val="18"/>
          <w:lang w:eastAsia="ru-RU"/>
        </w:rPr>
      </w:pPr>
      <w:r>
        <w:rPr>
          <w:rFonts w:ascii="Times New Roman" w:eastAsia="Times New Roman" w:hAnsi="Times New Roman" w:cs="Times New Roman"/>
          <w:color w:val="000000"/>
          <w:sz w:val="28"/>
          <w:szCs w:val="28"/>
          <w:bdr w:val="none" w:sz="0" w:space="0" w:color="auto" w:frame="1"/>
          <w:lang w:eastAsia="ru-RU"/>
        </w:rPr>
        <w:t xml:space="preserve">                                                                        Подпись </w:t>
      </w:r>
    </w:p>
    <w:p w:rsidR="006D7D1F" w:rsidRPr="006D7D1F" w:rsidRDefault="006D7D1F" w:rsidP="007265CE">
      <w:pPr>
        <w:shd w:val="clear" w:color="auto" w:fill="FFFFFF"/>
        <w:spacing w:after="0" w:line="240" w:lineRule="auto"/>
        <w:ind w:firstLine="708"/>
        <w:jc w:val="right"/>
        <w:textAlignment w:val="baseline"/>
        <w:rPr>
          <w:rFonts w:ascii="Georgia" w:eastAsia="Times New Roman" w:hAnsi="Georgia" w:cs="Times New Roman"/>
          <w:color w:val="9399A1"/>
          <w:sz w:val="18"/>
          <w:szCs w:val="18"/>
          <w:lang w:eastAsia="ru-RU"/>
        </w:rPr>
      </w:pPr>
      <w:r w:rsidRPr="006D7D1F">
        <w:rPr>
          <w:rFonts w:ascii="Times New Roman" w:eastAsia="Times New Roman" w:hAnsi="Times New Roman" w:cs="Times New Roman"/>
          <w:color w:val="000000"/>
          <w:sz w:val="28"/>
          <w:szCs w:val="28"/>
          <w:lang w:eastAsia="ru-RU"/>
        </w:rPr>
        <w:t> </w:t>
      </w:r>
    </w:p>
    <w:p w:rsidR="006D7D1F" w:rsidRPr="006D7D1F" w:rsidRDefault="006D7D1F" w:rsidP="006D7D1F">
      <w:pPr>
        <w:shd w:val="clear" w:color="auto" w:fill="FFFFFF"/>
        <w:spacing w:after="0" w:line="240" w:lineRule="auto"/>
        <w:ind w:firstLine="708"/>
        <w:jc w:val="both"/>
        <w:textAlignment w:val="baseline"/>
        <w:rPr>
          <w:rFonts w:ascii="Georgia" w:eastAsia="Times New Roman" w:hAnsi="Georgia" w:cs="Times New Roman"/>
          <w:color w:val="9399A1"/>
          <w:sz w:val="18"/>
          <w:szCs w:val="18"/>
          <w:lang w:eastAsia="ru-RU"/>
        </w:rPr>
      </w:pPr>
      <w:r w:rsidRPr="006D7D1F">
        <w:rPr>
          <w:rFonts w:ascii="Times New Roman" w:eastAsia="Times New Roman" w:hAnsi="Times New Roman" w:cs="Times New Roman"/>
          <w:color w:val="000000"/>
          <w:sz w:val="28"/>
          <w:szCs w:val="28"/>
          <w:lang w:eastAsia="ru-RU"/>
        </w:rPr>
        <w:t> </w:t>
      </w:r>
    </w:p>
    <w:p w:rsidR="006D7D1F" w:rsidRPr="006D7D1F" w:rsidRDefault="006D7D1F" w:rsidP="006D7D1F">
      <w:pPr>
        <w:shd w:val="clear" w:color="auto" w:fill="FFFFFF"/>
        <w:spacing w:after="0" w:line="240" w:lineRule="auto"/>
        <w:ind w:firstLine="708"/>
        <w:jc w:val="both"/>
        <w:textAlignment w:val="baseline"/>
        <w:rPr>
          <w:rFonts w:ascii="Georgia" w:eastAsia="Times New Roman" w:hAnsi="Georgia" w:cs="Times New Roman"/>
          <w:color w:val="9399A1"/>
          <w:sz w:val="18"/>
          <w:szCs w:val="18"/>
          <w:lang w:eastAsia="ru-RU"/>
        </w:rPr>
      </w:pPr>
      <w:r w:rsidRPr="006D7D1F">
        <w:rPr>
          <w:rFonts w:ascii="Times New Roman" w:eastAsia="Times New Roman" w:hAnsi="Times New Roman" w:cs="Times New Roman"/>
          <w:color w:val="000000"/>
          <w:sz w:val="28"/>
          <w:szCs w:val="28"/>
          <w:lang w:eastAsia="ru-RU"/>
        </w:rPr>
        <w:t> </w:t>
      </w:r>
    </w:p>
    <w:p w:rsidR="006D7D1F" w:rsidRDefault="006D7D1F" w:rsidP="007265CE">
      <w:pPr>
        <w:shd w:val="clear" w:color="auto" w:fill="FFFFFF"/>
        <w:spacing w:after="0" w:line="240" w:lineRule="auto"/>
        <w:ind w:firstLine="708"/>
        <w:jc w:val="both"/>
        <w:textAlignment w:val="baseline"/>
      </w:pPr>
      <w:r w:rsidRPr="006D7D1F">
        <w:rPr>
          <w:rFonts w:ascii="Times New Roman" w:eastAsia="Times New Roman" w:hAnsi="Times New Roman" w:cs="Times New Roman"/>
          <w:i/>
          <w:iCs/>
          <w:color w:val="000000"/>
          <w:sz w:val="28"/>
          <w:szCs w:val="28"/>
          <w:lang w:eastAsia="ru-RU"/>
        </w:rPr>
        <w:t xml:space="preserve">* Такое заявление могут подать: пациент, его законные представители, а </w:t>
      </w:r>
      <w:r w:rsidR="007265CE" w:rsidRPr="006D7D1F">
        <w:rPr>
          <w:rFonts w:ascii="Times New Roman" w:eastAsia="Times New Roman" w:hAnsi="Times New Roman" w:cs="Times New Roman"/>
          <w:i/>
          <w:iCs/>
          <w:color w:val="000000"/>
          <w:sz w:val="28"/>
          <w:szCs w:val="28"/>
          <w:lang w:eastAsia="ru-RU"/>
        </w:rPr>
        <w:t>также</w:t>
      </w:r>
      <w:r w:rsidRPr="006D7D1F">
        <w:rPr>
          <w:rFonts w:ascii="Times New Roman" w:eastAsia="Times New Roman" w:hAnsi="Times New Roman" w:cs="Times New Roman"/>
          <w:i/>
          <w:iCs/>
          <w:color w:val="000000"/>
          <w:sz w:val="28"/>
          <w:szCs w:val="28"/>
          <w:lang w:eastAsia="ru-RU"/>
        </w:rPr>
        <w:t xml:space="preserve"> лица, которым пациент доверил такое право по нотариально заверенной доверенности.</w:t>
      </w:r>
      <w:bookmarkStart w:id="0" w:name="_GoBack"/>
      <w:bookmarkEnd w:id="0"/>
    </w:p>
    <w:sectPr w:rsidR="006D7D1F" w:rsidSect="006D7D1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62B"/>
    <w:rsid w:val="0049762B"/>
    <w:rsid w:val="006D7D1F"/>
    <w:rsid w:val="007265CE"/>
    <w:rsid w:val="00B81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C6B9"/>
  <w15:chartTrackingRefBased/>
  <w15:docId w15:val="{686AFA39-469A-4CA3-9BD4-0C8C7EDD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7D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82956/?dst=100941" TargetMode="External"/><Relationship Id="rId3" Type="http://schemas.openxmlformats.org/officeDocument/2006/relationships/webSettings" Target="webSettings.xml"/><Relationship Id="rId7" Type="http://schemas.openxmlformats.org/officeDocument/2006/relationships/hyperlink" Target="http://www.consultant.ru/document/cons_doc_LAW_182956/?dst=1002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82956/?dst=100289" TargetMode="External"/><Relationship Id="rId11" Type="http://schemas.openxmlformats.org/officeDocument/2006/relationships/theme" Target="theme/theme1.xml"/><Relationship Id="rId5" Type="http://schemas.openxmlformats.org/officeDocument/2006/relationships/hyperlink" Target="http://www.consultant.ru/document/cons_doc_LAW_182956/?dst=100285" TargetMode="External"/><Relationship Id="rId10" Type="http://schemas.openxmlformats.org/officeDocument/2006/relationships/fontTable" Target="fontTable.xml"/><Relationship Id="rId4" Type="http://schemas.openxmlformats.org/officeDocument/2006/relationships/hyperlink" Target="http://www.consultant.ru/document/cons_doc_LAW_182956/?dst=100245" TargetMode="External"/><Relationship Id="rId9" Type="http://schemas.openxmlformats.org/officeDocument/2006/relationships/hyperlink" Target="http://www.consultant.ru/document/cons_doc_LAW_173034/?dst=101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704</Words>
  <Characters>4016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2018-12-07T03:45:00Z</dcterms:created>
  <dcterms:modified xsi:type="dcterms:W3CDTF">2018-12-07T04:14:00Z</dcterms:modified>
</cp:coreProperties>
</file>